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2BD60" w14:textId="2C127404" w:rsidR="00EB2824" w:rsidRDefault="00514DC2">
      <w:pPr>
        <w:pStyle w:val="NormalWeb"/>
        <w:spacing w:before="0" w:beforeAutospacing="0" w:after="80" w:afterAutospacing="0"/>
        <w:rPr>
          <w:rFonts w:ascii="Season Mix-TRIAL" w:hAnsi="Season Mix-TRIAL"/>
          <w:spacing w:val="-2"/>
          <w:sz w:val="44"/>
          <w:szCs w:val="44"/>
          <w:lang w:val="hy-AM"/>
        </w:rPr>
      </w:pPr>
      <w:r w:rsidRPr="00EB2824">
        <w:rPr>
          <w:rFonts w:ascii="ABC Areal Superfamily Variable" w:hAnsi="ABC Areal Superfamily Variable"/>
          <w:noProof/>
        </w:rPr>
        <w:drawing>
          <wp:anchor distT="0" distB="0" distL="114300" distR="114300" simplePos="0" relativeHeight="251659264" behindDoc="1" locked="0" layoutInCell="1" allowOverlap="1" wp14:anchorId="5AF981DD" wp14:editId="573C79D7">
            <wp:simplePos x="0" y="0"/>
            <wp:positionH relativeFrom="column">
              <wp:posOffset>1321850</wp:posOffset>
            </wp:positionH>
            <wp:positionV relativeFrom="paragraph">
              <wp:posOffset>-2867301</wp:posOffset>
            </wp:positionV>
            <wp:extent cx="6552985" cy="3351321"/>
            <wp:effectExtent l="88900" t="177800" r="89535" b="167005"/>
            <wp:wrapNone/>
            <wp:docPr id="1069948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4800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6741">
                      <a:off x="0" y="0"/>
                      <a:ext cx="6552985" cy="3351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810CC" w14:textId="77777777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  <w:r w:rsidRPr="00EB2824">
        <w:rPr>
          <w:rFonts w:ascii="Season Mix-TRIAL" w:hAnsi="Season Mix-TRIAL"/>
          <w:spacing w:val="-2"/>
          <w:sz w:val="44"/>
          <w:szCs w:val="44"/>
          <w:lang w:val="hy-AM"/>
        </w:rPr>
        <w:t>Briefing, Projects</w:t>
      </w:r>
      <w:r w:rsidRPr="00EB2824">
        <w:rPr>
          <w:rFonts w:ascii="Season Mix-TRIAL" w:hAnsi="Season Mix-TRIAL"/>
          <w:spacing w:val="-2"/>
          <w:sz w:val="40"/>
          <w:szCs w:val="40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/Լրացրեք միայն այն, ինչ էական</w:t>
      </w:r>
      <w:r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է</w:t>
      </w:r>
      <w:r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</w:t>
      </w:r>
    </w:p>
    <w:p w14:paraId="747944C9" w14:textId="77777777" w:rsidR="00EB2824" w:rsidRP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</w:p>
    <w:tbl>
      <w:tblPr>
        <w:tblStyle w:val="TableGrid"/>
        <w:tblW w:w="9720" w:type="dxa"/>
        <w:tblInd w:w="-5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780"/>
        <w:gridCol w:w="5940"/>
      </w:tblGrid>
      <w:tr w:rsidR="00964374" w14:paraId="180BB4B7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6B50DBC3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Business</w:t>
            </w:r>
          </w:p>
        </w:tc>
      </w:tr>
      <w:tr w:rsidR="00964374" w14:paraId="031F5165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0811D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բիզնես է, ինչո՞վ է զբաղվում ընկերությունը: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5E497" w14:textId="722CB73F" w:rsidR="00964374" w:rsidRDefault="00F45EAC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  <w:r>
              <w:rPr>
                <w:rFonts w:ascii="GHEA Grapalat" w:hAnsi="GHEA Grapalat"/>
                <w:color w:val="000000" w:themeColor="text1"/>
                <w:sz w:val="18"/>
                <w:szCs w:val="18"/>
              </w:rPr>
              <w:t>…</w:t>
            </w:r>
          </w:p>
        </w:tc>
      </w:tr>
      <w:tr w:rsidR="00964374" w14:paraId="06B63362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824FAE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Ինչպե՞ս եք վարում ձեր բիզնեսը, ո՞վ ինչի համար է պատասխանատու: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7A4B3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7BB8B70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DED9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Որո՞նք են ձեր առօրյա խնդիրները: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F0ECDC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8B5FF5E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20E12786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Problem</w:t>
            </w:r>
          </w:p>
        </w:tc>
      </w:tr>
      <w:tr w:rsidR="00964374" w14:paraId="3B442C61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2A21F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է հարկավոր ձեզ: Ի՞նչ ենք ստեղծում կամ լուծում: Ի՞նչն է պարտադիր առաջին տարբերակում, ի՞նչը կարող է սպասել: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E26B88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713C7E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75543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խնդիր(ներ) այն կլուծի ձեր բիզնեսի և ձեր համար: Ի՞նչ դրական հետևանքներ կլինեն: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EC4E1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B256DC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8AC6D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Ինչո՞ւ հիմա: Եթե որևէ բան չփոխվի` ի՞նչ է լինելու: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2BC4B1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AB0D87D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13CF6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եք արդեն փորձել, ինչ-որ մեկին դիմե՞լ եք: Ի՞նչը չի ստացվել: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BCA91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FE2BA3B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7D6DFF29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Materials</w:t>
            </w:r>
          </w:p>
        </w:tc>
      </w:tr>
      <w:tr w:rsidR="00964374" w14:paraId="38669673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F70AE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Նշեք, թե ի՞նչ գործիքներ եք օգտագործում այսօր. օր.` վեբ-կայք, բանկինգ, vPOS, CRM և այլն: Ի՞նչ համակարգեր եք գործածում և որո՞նք չեն արդարացնում իրենց: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297C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12BDD7B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A680BC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Եթե առցանց վաճառքի մեջ եք. մոտ քանի՞ տեսակի ապրանք ունեք, ի՞նչ շուկայում, ինչպե՞ս եք վաճառում, ստանում վճարումներ, ինչպե՞ս եք առաքում: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586A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4B4C9E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C9A96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Ավտոմատացման և ինտեգրացիայի մասով. ի՞նչն է արվում ձեռքով, ո՞վ է անում, ինչքա՞ն ժամանակ է կորում: Ի՞նչ համակարգեր են ներառված: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2363B4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1003CA3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06B38BA0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References</w:t>
            </w:r>
          </w:p>
        </w:tc>
      </w:tr>
      <w:tr w:rsidR="00964374" w14:paraId="2ABF7614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305F0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կայքեր, գործիքներ կամ պրոդուկտներ եք հավանում: Ինչո՞ւ դրանք: Ուղարկեք մի քանի օրինակ: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7C863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3BB748A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19743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lastRenderedPageBreak/>
              <w:t>Ի՞նչ օրինակներ չեք հավանում և ինչո՞ւ: Օր.` ինչո՞ւ է մրցակցի կայքը վատը: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B4AF72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2611CEB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2972C0F4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Money and timing</w:t>
            </w:r>
          </w:p>
        </w:tc>
      </w:tr>
      <w:tr w:rsidR="00964374" w14:paraId="2DAF734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9F39C3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բյուջե ունեք նախատեսած: Հստակ թվեր հարկավոր չեն` կարող եք միջակայք գրել: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7D83D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1A0F424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73454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Ե՞րբ է հարկավոր սկսել աշխատանքները և ե՞րբ պետք է պատրաստ լինի: Ունե՞ք վերջնաժամկետ, պայմանավորվածություններ կամ ինչ-որ իրադարձություններ: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F4ECF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0EA88B0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6F5B6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Աշխատանքների ավարտից հետո սպասարկում/աջակցություն հարկավոր լինելո՞ւ է: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12CA60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DE3A9B4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308A8A2D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Decisions</w:t>
            </w:r>
          </w:p>
        </w:tc>
      </w:tr>
      <w:tr w:rsidR="00964374" w14:paraId="251071E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23190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Ո՞վ է կայացնելու որոշումները և ո՞ւմ համաձայնեցումն է լինելու հարկավոր: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642C9E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37214F5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F8AB6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Ո՞վ է լինելու հիմնական կոնտակտային անձը, պատասխանելու մեզ աշխատանքների ընթացքում և որքա՞ն արագ (տեմպը հասկանալու համար):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91407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2DA85963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4A9ABF43" w14:textId="77777777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Miscellaneous and future considerations</w:t>
            </w:r>
          </w:p>
        </w:tc>
      </w:tr>
      <w:tr w:rsidR="00964374" w14:paraId="266CB0C6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A01F5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Ի՞նչ եք ակնկալում, որ կավելանա նախագծին աշխատանքի ընթացքում կամ աշխատանքների ավարտից մեկ տարվա ընթացքում: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A9E96D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52AFC145" w14:textId="77777777" w:rsidTr="00C9749E">
        <w:trPr>
          <w:cantSplit/>
          <w:trHeight w:val="1601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C65BEB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Էլ ի՞նչ պետք է իմանանք: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124DA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</w:tbl>
    <w:p w14:paraId="3B965A7E" w14:textId="77777777" w:rsidR="00964374" w:rsidRDefault="00964374">
      <w:pPr>
        <w:pStyle w:val="NormalWeb"/>
        <w:spacing w:before="0" w:beforeAutospacing="0" w:after="80" w:afterAutospacing="0"/>
      </w:pPr>
    </w:p>
    <w:p w14:paraId="121A793B" w14:textId="77777777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spacing w:val="-2"/>
          <w:sz w:val="18"/>
          <w:szCs w:val="18"/>
          <w:lang w:val="hy-AM"/>
        </w:rPr>
      </w:pPr>
      <w:r>
        <w:rPr>
          <w:rFonts w:ascii="GHEA Grapalat" w:hAnsi="GHEA Grapalat"/>
          <w:spacing w:val="-2"/>
          <w:sz w:val="18"/>
          <w:szCs w:val="18"/>
          <w:lang w:val="hy-AM"/>
        </w:rPr>
        <w:t xml:space="preserve">Ուղարկեք լրացված </w:t>
      </w:r>
      <w:r w:rsidR="00C9749E">
        <w:rPr>
          <w:rFonts w:ascii="GHEA Grapalat" w:hAnsi="GHEA Grapalat"/>
          <w:spacing w:val="-2"/>
          <w:sz w:val="18"/>
          <w:szCs w:val="18"/>
          <w:lang w:val="hy-AM"/>
        </w:rPr>
        <w:t>հարցաշարը</w:t>
      </w:r>
      <w:r>
        <w:rPr>
          <w:rFonts w:ascii="GHEA Grapalat" w:hAnsi="GHEA Grapalat"/>
          <w:spacing w:val="-2"/>
          <w:sz w:val="18"/>
          <w:szCs w:val="18"/>
          <w:lang w:val="hy-AM"/>
        </w:rPr>
        <w:t>`</w:t>
      </w:r>
    </w:p>
    <w:p w14:paraId="1CA97DAA" w14:textId="77777777" w:rsidR="0096437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  <w:spacing w:val="-2"/>
          <w:sz w:val="18"/>
          <w:szCs w:val="18"/>
          <w:lang w:val="hy-AM"/>
        </w:rPr>
      </w:pPr>
      <w:hyperlink r:id="rId8" w:history="1">
        <w:r w:rsidRPr="00E60271">
          <w:rPr>
            <w:rStyle w:val="Hyperlink"/>
            <w:rFonts w:ascii="ABC Areal Superfamily Variable" w:hAnsi="ABC Areal Superfamily Variable"/>
            <w:spacing w:val="-2"/>
            <w:sz w:val="18"/>
            <w:szCs w:val="18"/>
            <w:lang w:val="hy-AM"/>
          </w:rPr>
          <w:t>medialab@stereothropic.com</w:t>
        </w:r>
      </w:hyperlink>
    </w:p>
    <w:p w14:paraId="2D46A333" w14:textId="77777777" w:rsidR="00EB2824" w:rsidRPr="00EB282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</w:rPr>
      </w:pPr>
    </w:p>
    <w:sectPr w:rsidR="00EB2824" w:rsidRPr="00EB2824" w:rsidSect="001A0D43">
      <w:headerReference w:type="default" r:id="rId9"/>
      <w:footerReference w:type="even" r:id="rId10"/>
      <w:foot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8B44C6" w14:textId="77777777" w:rsidR="0058464C" w:rsidRDefault="0058464C" w:rsidP="001A0D43">
      <w:pPr>
        <w:spacing w:after="0" w:line="240" w:lineRule="auto"/>
      </w:pPr>
      <w:r>
        <w:separator/>
      </w:r>
    </w:p>
  </w:endnote>
  <w:endnote w:type="continuationSeparator" w:id="0">
    <w:p w14:paraId="700701D5" w14:textId="77777777" w:rsidR="0058464C" w:rsidRDefault="0058464C" w:rsidP="001A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C Areal Superfamily Variable">
    <w:panose1 w:val="00000000000000000000"/>
    <w:charset w:val="4D"/>
    <w:family w:val="auto"/>
    <w:pitch w:val="variable"/>
    <w:sig w:usb0="A000007F" w:usb1="500164FB" w:usb2="00000000" w:usb3="00000000" w:csb0="00000193" w:csb1="00000000"/>
  </w:font>
  <w:font w:name="Season Mix-TRIAL">
    <w:panose1 w:val="020E0504070406020203"/>
    <w:charset w:val="4D"/>
    <w:family w:val="swiss"/>
    <w:pitch w:val="variable"/>
    <w:sig w:usb0="A10000FF" w:usb1="1001A47B" w:usb2="00000000" w:usb3="00000000" w:csb0="00000193" w:csb1="00000000"/>
  </w:font>
  <w:font w:name="GHEA Grapalat">
    <w:altName w:val="Sylfaen"/>
    <w:panose1 w:val="02000506050000020003"/>
    <w:charset w:val="00"/>
    <w:family w:val="auto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398736"/>
      <w:docPartObj>
        <w:docPartGallery w:val="Page Numbers (Bottom of Page)"/>
        <w:docPartUnique/>
      </w:docPartObj>
    </w:sdtPr>
    <w:sdtContent>
      <w:p w14:paraId="3B0A6FC9" w14:textId="77777777" w:rsidR="001A0D43" w:rsidRDefault="001A0D43" w:rsidP="00AA60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A6F4D82" w14:textId="77777777" w:rsidR="001A0D43" w:rsidRDefault="001A0D43" w:rsidP="001A0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GHEA Grapalat" w:hAnsi="GHEA Grapalat"/>
        <w:sz w:val="20"/>
        <w:szCs w:val="20"/>
      </w:rPr>
      <w:id w:val="1369947575"/>
      <w:docPartObj>
        <w:docPartGallery w:val="Page Numbers (Bottom of Page)"/>
        <w:docPartUnique/>
      </w:docPartObj>
    </w:sdtPr>
    <w:sdtContent>
      <w:p w14:paraId="2169A234" w14:textId="77777777" w:rsidR="001A0D43" w:rsidRPr="00424602" w:rsidRDefault="001A0D43" w:rsidP="00AA60B0">
        <w:pPr>
          <w:pStyle w:val="Footer"/>
          <w:framePr w:wrap="none" w:vAnchor="text" w:hAnchor="margin" w:xAlign="right" w:y="1"/>
          <w:rPr>
            <w:rStyle w:val="PageNumber"/>
            <w:rFonts w:ascii="GHEA Grapalat" w:hAnsi="GHEA Grapalat"/>
            <w:sz w:val="20"/>
            <w:szCs w:val="20"/>
          </w:rPr>
        </w:pP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begin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instrText xml:space="preserve"> PAGE </w:instrTex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separate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t>1</w: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end"/>
        </w:r>
      </w:p>
    </w:sdtContent>
  </w:sdt>
  <w:p w14:paraId="6C807B5B" w14:textId="77777777" w:rsidR="001A0D43" w:rsidRDefault="001A0D43" w:rsidP="001A0D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4095B4" w14:textId="77777777" w:rsidR="0058464C" w:rsidRDefault="0058464C" w:rsidP="001A0D43">
      <w:pPr>
        <w:spacing w:after="0" w:line="240" w:lineRule="auto"/>
      </w:pPr>
      <w:r>
        <w:separator/>
      </w:r>
    </w:p>
  </w:footnote>
  <w:footnote w:type="continuationSeparator" w:id="0">
    <w:p w14:paraId="4296522B" w14:textId="77777777" w:rsidR="0058464C" w:rsidRDefault="0058464C" w:rsidP="001A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5DAE2" w14:textId="1EE900E0" w:rsidR="00C9749E" w:rsidRPr="00C9749E" w:rsidRDefault="00EB2824" w:rsidP="00C9749E">
    <w:pPr>
      <w:pStyle w:val="Header"/>
    </w:pPr>
    <w:r w:rsidRPr="00FD08BC">
      <w:rPr>
        <w:rFonts w:ascii="GHEA Grapalat" w:hAnsi="GHEA Grapalat"/>
        <w:b/>
        <w:bCs/>
        <w:sz w:val="18"/>
        <w:szCs w:val="18"/>
        <w:lang w:val="hy-AM"/>
      </w:rPr>
      <w:drawing>
        <wp:anchor distT="0" distB="0" distL="114300" distR="114300" simplePos="0" relativeHeight="251659264" behindDoc="0" locked="0" layoutInCell="1" allowOverlap="1" wp14:anchorId="4E9F35DB" wp14:editId="6BD359D4">
          <wp:simplePos x="0" y="0"/>
          <wp:positionH relativeFrom="column">
            <wp:posOffset>0</wp:posOffset>
          </wp:positionH>
          <wp:positionV relativeFrom="paragraph">
            <wp:posOffset>3908</wp:posOffset>
          </wp:positionV>
          <wp:extent cx="820615" cy="180686"/>
          <wp:effectExtent l="0" t="0" r="0" b="0"/>
          <wp:wrapNone/>
          <wp:docPr id="781027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276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534" cy="196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B138F"/>
    <w:multiLevelType w:val="multilevel"/>
    <w:tmpl w:val="330E2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24ED5"/>
    <w:multiLevelType w:val="multilevel"/>
    <w:tmpl w:val="1D5468D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34704"/>
    <w:multiLevelType w:val="multilevel"/>
    <w:tmpl w:val="60948A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82F9E"/>
    <w:multiLevelType w:val="multilevel"/>
    <w:tmpl w:val="0E8A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16761"/>
    <w:multiLevelType w:val="multilevel"/>
    <w:tmpl w:val="684CBA9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073248">
    <w:abstractNumId w:val="3"/>
  </w:num>
  <w:num w:numId="2" w16cid:durableId="487593195">
    <w:abstractNumId w:val="0"/>
  </w:num>
  <w:num w:numId="3" w16cid:durableId="1290013617">
    <w:abstractNumId w:val="2"/>
  </w:num>
  <w:num w:numId="4" w16cid:durableId="1157919373">
    <w:abstractNumId w:val="1"/>
  </w:num>
  <w:num w:numId="5" w16cid:durableId="125609284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F6"/>
    <w:rsid w:val="00170CD9"/>
    <w:rsid w:val="001A0D43"/>
    <w:rsid w:val="00324CDE"/>
    <w:rsid w:val="00387907"/>
    <w:rsid w:val="0042301A"/>
    <w:rsid w:val="00424602"/>
    <w:rsid w:val="004A73C5"/>
    <w:rsid w:val="00514DC2"/>
    <w:rsid w:val="0058464C"/>
    <w:rsid w:val="007528B6"/>
    <w:rsid w:val="00837632"/>
    <w:rsid w:val="008F4812"/>
    <w:rsid w:val="00964374"/>
    <w:rsid w:val="00C9749E"/>
    <w:rsid w:val="00CD50F6"/>
    <w:rsid w:val="00CE5954"/>
    <w:rsid w:val="00D53A31"/>
    <w:rsid w:val="00D67421"/>
    <w:rsid w:val="00E245E6"/>
    <w:rsid w:val="00EB2824"/>
    <w:rsid w:val="00ED0707"/>
    <w:rsid w:val="00F45EAC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48CB"/>
  <w15:chartTrackingRefBased/>
  <w15:docId w15:val="{F29B490E-1750-EA4A-B0C5-4D42EF9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F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F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F6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F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F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F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F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F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F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F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F6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F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50F6"/>
    <w:rPr>
      <w:b/>
      <w:bCs/>
    </w:rPr>
  </w:style>
  <w:style w:type="paragraph" w:styleId="NormalWeb">
    <w:name w:val="Normal (Web)"/>
    <w:basedOn w:val="Normal"/>
    <w:uiPriority w:val="99"/>
    <w:unhideWhenUsed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table" w:styleId="TableGrid">
    <w:name w:val="Table Grid"/>
    <w:basedOn w:val="TableNormal"/>
    <w:uiPriority w:val="59"/>
    <w:rsid w:val="00CD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D0707"/>
    <w:pPr>
      <w:spacing w:after="0" w:line="240" w:lineRule="auto"/>
    </w:pPr>
    <w:rPr>
      <w:rFonts w:ascii="Helvetica" w:eastAsia="Times New Roman" w:hAnsi="Helvetica" w:cs="Times New Roman"/>
      <w:noProof w:val="0"/>
      <w:color w:val="000000"/>
      <w:kern w:val="0"/>
      <w:sz w:val="21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D4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D43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A0D43"/>
  </w:style>
  <w:style w:type="character" w:styleId="Hyperlink">
    <w:name w:val="Hyperlink"/>
    <w:basedOn w:val="DefaultParagraphFont"/>
    <w:uiPriority w:val="99"/>
    <w:unhideWhenUsed/>
    <w:rsid w:val="00EB2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lab@stereothropic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Davit Tamrazyan</dc:creator>
  <cp:keywords/>
  <dc:description/>
  <cp:lastModifiedBy>Davit Tamrazyan</cp:lastModifiedBy>
  <cp:revision>4</cp:revision>
  <cp:lastPrinted>2026-09-12T09:03:00Z</cp:lastPrinted>
  <dcterms:created xsi:type="dcterms:W3CDTF">2026-10-03T08:36:00Z</dcterms:created>
  <dcterms:modified xsi:type="dcterms:W3CDTF">2026-10-03T10:26:00Z</dcterms:modified>
</cp:coreProperties>
</file>